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75" w:rsidRPr="0057310B" w:rsidRDefault="00173F75" w:rsidP="00173F7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373737"/>
          <w:sz w:val="36"/>
          <w:szCs w:val="28"/>
        </w:rPr>
      </w:pPr>
      <w:r w:rsidRPr="0057310B">
        <w:rPr>
          <w:rFonts w:asciiTheme="minorHAnsi" w:hAnsiTheme="minorHAnsi" w:cstheme="minorHAnsi"/>
          <w:b/>
          <w:color w:val="373737"/>
          <w:sz w:val="36"/>
          <w:szCs w:val="28"/>
        </w:rPr>
        <w:t>Löwenstark</w:t>
      </w:r>
    </w:p>
    <w:p w:rsidR="00173F75" w:rsidRDefault="00173F75" w:rsidP="00173F7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</w:p>
    <w:p w:rsidR="0057310B" w:rsidRDefault="0057310B" w:rsidP="00173F7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>
        <w:rPr>
          <w:rFonts w:asciiTheme="minorHAnsi" w:hAnsiTheme="minorHAnsi" w:cstheme="minorHAnsi"/>
          <w:color w:val="373737"/>
          <w:sz w:val="28"/>
          <w:szCs w:val="28"/>
        </w:rPr>
        <w:t>Das Programm „Löwenstark“ ist viel</w:t>
      </w:r>
      <w:r w:rsidR="00CA7F3E">
        <w:rPr>
          <w:rFonts w:asciiTheme="minorHAnsi" w:hAnsiTheme="minorHAnsi" w:cstheme="minorHAnsi"/>
          <w:color w:val="373737"/>
          <w:sz w:val="28"/>
          <w:szCs w:val="28"/>
        </w:rPr>
        <w:t>en</w:t>
      </w:r>
      <w:r>
        <w:rPr>
          <w:rFonts w:asciiTheme="minorHAnsi" w:hAnsiTheme="minorHAnsi" w:cstheme="minorHAnsi"/>
          <w:color w:val="373737"/>
          <w:sz w:val="28"/>
          <w:szCs w:val="28"/>
        </w:rPr>
        <w:t xml:space="preserve"> </w:t>
      </w:r>
      <w:r w:rsidR="00841F60">
        <w:rPr>
          <w:rFonts w:asciiTheme="minorHAnsi" w:hAnsiTheme="minorHAnsi" w:cstheme="minorHAnsi"/>
          <w:color w:val="373737"/>
          <w:sz w:val="28"/>
          <w:szCs w:val="28"/>
        </w:rPr>
        <w:t xml:space="preserve">von Ihnen </w:t>
      </w:r>
      <w:r>
        <w:rPr>
          <w:rFonts w:asciiTheme="minorHAnsi" w:hAnsiTheme="minorHAnsi" w:cstheme="minorHAnsi"/>
          <w:color w:val="373737"/>
          <w:sz w:val="28"/>
          <w:szCs w:val="28"/>
        </w:rPr>
        <w:t>sicher aus der Presse bekannt. Wie wird es an der Fritz-Gansberg-Schule umgesetzt?</w:t>
      </w:r>
    </w:p>
    <w:p w:rsidR="0057310B" w:rsidRDefault="0057310B" w:rsidP="00173F7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</w:p>
    <w:p w:rsidR="00B946C6" w:rsidRDefault="00B946C6" w:rsidP="00173F7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 w:rsidRPr="00B946C6">
        <w:rPr>
          <w:rFonts w:asciiTheme="minorHAnsi" w:hAnsiTheme="minorHAnsi" w:cstheme="minorHAnsi"/>
          <w:color w:val="373737"/>
          <w:sz w:val="28"/>
          <w:szCs w:val="28"/>
        </w:rPr>
        <w:t>Das Land Hessen hat zum Start des aktuellen Schuljahres unter dem </w:t>
      </w:r>
      <w:r w:rsidRPr="00B946C6">
        <w:rPr>
          <w:rStyle w:val="Fett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  <w:t xml:space="preserve">Motto „Löwenstark – der </w:t>
      </w:r>
      <w:proofErr w:type="spellStart"/>
      <w:r w:rsidRPr="00B946C6">
        <w:rPr>
          <w:rStyle w:val="Fett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  <w:t>BildungsKICK</w:t>
      </w:r>
      <w:proofErr w:type="spellEnd"/>
      <w:r w:rsidRPr="00B946C6">
        <w:rPr>
          <w:rStyle w:val="Fett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  <w:t>“</w:t>
      </w:r>
      <w:r w:rsidRPr="00B946C6">
        <w:rPr>
          <w:rFonts w:asciiTheme="minorHAnsi" w:hAnsiTheme="minorHAnsi" w:cstheme="minorHAnsi"/>
          <w:color w:val="373737"/>
          <w:sz w:val="28"/>
          <w:szCs w:val="28"/>
        </w:rPr>
        <w:t> allen Schulen Sondermittel bereitgestellt, mit denen u.a. Förderangebote und schulische Projekte für die Schülerinnen und Schüler organisiert werden können</w:t>
      </w:r>
      <w:r>
        <w:rPr>
          <w:rFonts w:asciiTheme="minorHAnsi" w:hAnsiTheme="minorHAnsi" w:cstheme="minorHAnsi"/>
          <w:color w:val="373737"/>
          <w:sz w:val="28"/>
          <w:szCs w:val="28"/>
        </w:rPr>
        <w:t>. Die Zielsetzung ist</w:t>
      </w:r>
      <w:r w:rsidRPr="00B946C6">
        <w:rPr>
          <w:rFonts w:asciiTheme="minorHAnsi" w:hAnsiTheme="minorHAnsi" w:cstheme="minorHAnsi"/>
          <w:color w:val="373737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373737"/>
          <w:sz w:val="28"/>
          <w:szCs w:val="28"/>
        </w:rPr>
        <w:t>den Kindern</w:t>
      </w:r>
      <w:r w:rsidRPr="00B946C6">
        <w:rPr>
          <w:rFonts w:asciiTheme="minorHAnsi" w:hAnsiTheme="minorHAnsi" w:cstheme="minorHAnsi"/>
          <w:color w:val="373737"/>
          <w:sz w:val="28"/>
          <w:szCs w:val="28"/>
        </w:rPr>
        <w:t xml:space="preserve"> nach den anstrengenden Zeiten des </w:t>
      </w:r>
      <w:proofErr w:type="spellStart"/>
      <w:r w:rsidRPr="00B946C6">
        <w:rPr>
          <w:rFonts w:asciiTheme="minorHAnsi" w:hAnsiTheme="minorHAnsi" w:cstheme="minorHAnsi"/>
          <w:color w:val="373737"/>
          <w:sz w:val="28"/>
          <w:szCs w:val="28"/>
        </w:rPr>
        <w:t>Homeschoolings</w:t>
      </w:r>
      <w:proofErr w:type="spellEnd"/>
      <w:r w:rsidRPr="00B946C6">
        <w:rPr>
          <w:rFonts w:asciiTheme="minorHAnsi" w:hAnsiTheme="minorHAnsi" w:cstheme="minorHAnsi"/>
          <w:color w:val="373737"/>
          <w:sz w:val="28"/>
          <w:szCs w:val="28"/>
        </w:rPr>
        <w:t xml:space="preserve"> und Wechselunterrichts einen besonderen „</w:t>
      </w:r>
      <w:proofErr w:type="spellStart"/>
      <w:r w:rsidRPr="00B946C6">
        <w:rPr>
          <w:rFonts w:asciiTheme="minorHAnsi" w:hAnsiTheme="minorHAnsi" w:cstheme="minorHAnsi"/>
          <w:color w:val="373737"/>
          <w:sz w:val="28"/>
          <w:szCs w:val="28"/>
        </w:rPr>
        <w:t>BildungsKICK</w:t>
      </w:r>
      <w:proofErr w:type="spellEnd"/>
      <w:r w:rsidRPr="00B946C6">
        <w:rPr>
          <w:rFonts w:asciiTheme="minorHAnsi" w:hAnsiTheme="minorHAnsi" w:cstheme="minorHAnsi"/>
          <w:color w:val="373737"/>
          <w:sz w:val="28"/>
          <w:szCs w:val="28"/>
        </w:rPr>
        <w:t xml:space="preserve">“ </w:t>
      </w:r>
      <w:r>
        <w:rPr>
          <w:rFonts w:asciiTheme="minorHAnsi" w:hAnsiTheme="minorHAnsi" w:cstheme="minorHAnsi"/>
          <w:color w:val="373737"/>
          <w:sz w:val="28"/>
          <w:szCs w:val="28"/>
        </w:rPr>
        <w:t>zu ermöglichen</w:t>
      </w:r>
      <w:r w:rsidRPr="00B946C6">
        <w:rPr>
          <w:rFonts w:asciiTheme="minorHAnsi" w:hAnsiTheme="minorHAnsi" w:cstheme="minorHAnsi"/>
          <w:color w:val="373737"/>
          <w:sz w:val="28"/>
          <w:szCs w:val="28"/>
        </w:rPr>
        <w:t>.</w:t>
      </w:r>
      <w:r>
        <w:rPr>
          <w:rFonts w:asciiTheme="minorHAnsi" w:hAnsiTheme="minorHAnsi" w:cstheme="minorHAnsi"/>
          <w:color w:val="373737"/>
          <w:sz w:val="28"/>
          <w:szCs w:val="28"/>
        </w:rPr>
        <w:t xml:space="preserve"> Dabei erhalten die Schulen einen </w:t>
      </w:r>
      <w:r w:rsidR="00C7404A">
        <w:rPr>
          <w:rFonts w:asciiTheme="minorHAnsi" w:hAnsiTheme="minorHAnsi" w:cstheme="minorHAnsi"/>
          <w:color w:val="373737"/>
          <w:sz w:val="28"/>
          <w:szCs w:val="28"/>
        </w:rPr>
        <w:t xml:space="preserve">großen Spieltraum, um Angebote </w:t>
      </w:r>
      <w:r w:rsidR="00173F75">
        <w:rPr>
          <w:rFonts w:asciiTheme="minorHAnsi" w:hAnsiTheme="minorHAnsi" w:cstheme="minorHAnsi"/>
          <w:color w:val="373737"/>
          <w:sz w:val="28"/>
          <w:szCs w:val="28"/>
        </w:rPr>
        <w:t>entsprechend der</w:t>
      </w:r>
      <w:r w:rsidR="00C7404A">
        <w:rPr>
          <w:rFonts w:asciiTheme="minorHAnsi" w:hAnsiTheme="minorHAnsi" w:cstheme="minorHAnsi"/>
          <w:color w:val="373737"/>
          <w:sz w:val="28"/>
          <w:szCs w:val="28"/>
        </w:rPr>
        <w:t xml:space="preserve"> Bedürfnisse ihrer Schülerschaft </w:t>
      </w:r>
      <w:r w:rsidR="0057310B">
        <w:rPr>
          <w:rFonts w:asciiTheme="minorHAnsi" w:hAnsiTheme="minorHAnsi" w:cstheme="minorHAnsi"/>
          <w:color w:val="373737"/>
          <w:sz w:val="28"/>
          <w:szCs w:val="28"/>
        </w:rPr>
        <w:t>auszurichten</w:t>
      </w:r>
      <w:r w:rsidR="00C7404A">
        <w:rPr>
          <w:rFonts w:asciiTheme="minorHAnsi" w:hAnsiTheme="minorHAnsi" w:cstheme="minorHAnsi"/>
          <w:color w:val="373737"/>
          <w:sz w:val="28"/>
          <w:szCs w:val="28"/>
        </w:rPr>
        <w:t>.</w:t>
      </w:r>
    </w:p>
    <w:p w:rsidR="00C7404A" w:rsidRDefault="00C7404A" w:rsidP="00173F7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>
        <w:rPr>
          <w:rFonts w:asciiTheme="minorHAnsi" w:hAnsiTheme="minorHAnsi" w:cstheme="minorHAnsi"/>
          <w:color w:val="373737"/>
          <w:sz w:val="28"/>
          <w:szCs w:val="28"/>
        </w:rPr>
        <w:t xml:space="preserve">Die Fritz-Gansberg-Schule legt den Fokus auf die Förderung in den </w:t>
      </w:r>
      <w:r w:rsidR="00CA7F3E">
        <w:rPr>
          <w:rFonts w:asciiTheme="minorHAnsi" w:hAnsiTheme="minorHAnsi" w:cstheme="minorHAnsi"/>
          <w:color w:val="373737"/>
          <w:sz w:val="28"/>
          <w:szCs w:val="28"/>
        </w:rPr>
        <w:t>Kernfächern</w:t>
      </w:r>
      <w:r>
        <w:rPr>
          <w:rFonts w:asciiTheme="minorHAnsi" w:hAnsiTheme="minorHAnsi" w:cstheme="minorHAnsi"/>
          <w:color w:val="373737"/>
          <w:sz w:val="28"/>
          <w:szCs w:val="28"/>
        </w:rPr>
        <w:t xml:space="preserve"> </w:t>
      </w:r>
      <w:r w:rsidR="00CA7F3E">
        <w:rPr>
          <w:rFonts w:asciiTheme="minorHAnsi" w:hAnsiTheme="minorHAnsi" w:cstheme="minorHAnsi"/>
          <w:color w:val="373737"/>
          <w:sz w:val="28"/>
          <w:szCs w:val="28"/>
        </w:rPr>
        <w:t xml:space="preserve">Deutsch, </w:t>
      </w:r>
      <w:r>
        <w:rPr>
          <w:rFonts w:asciiTheme="minorHAnsi" w:hAnsiTheme="minorHAnsi" w:cstheme="minorHAnsi"/>
          <w:color w:val="373737"/>
          <w:sz w:val="28"/>
          <w:szCs w:val="28"/>
        </w:rPr>
        <w:t>Mathematik</w:t>
      </w:r>
      <w:r w:rsidR="00CA7F3E">
        <w:rPr>
          <w:rFonts w:asciiTheme="minorHAnsi" w:hAnsiTheme="minorHAnsi" w:cstheme="minorHAnsi"/>
          <w:color w:val="373737"/>
          <w:sz w:val="28"/>
          <w:szCs w:val="28"/>
        </w:rPr>
        <w:t xml:space="preserve"> und Sachunterricht</w:t>
      </w:r>
      <w:r>
        <w:rPr>
          <w:rFonts w:asciiTheme="minorHAnsi" w:hAnsiTheme="minorHAnsi" w:cstheme="minorHAnsi"/>
          <w:color w:val="373737"/>
          <w:sz w:val="28"/>
          <w:szCs w:val="28"/>
        </w:rPr>
        <w:t xml:space="preserve">. An drei Tagen in der Woche sind im Rahmen </w:t>
      </w:r>
      <w:r w:rsidR="0057310B">
        <w:rPr>
          <w:rFonts w:asciiTheme="minorHAnsi" w:hAnsiTheme="minorHAnsi" w:cstheme="minorHAnsi"/>
          <w:color w:val="373737"/>
          <w:sz w:val="28"/>
          <w:szCs w:val="28"/>
        </w:rPr>
        <w:t>dieser Förderung</w:t>
      </w:r>
      <w:r>
        <w:rPr>
          <w:rFonts w:asciiTheme="minorHAnsi" w:hAnsiTheme="minorHAnsi" w:cstheme="minorHAnsi"/>
          <w:color w:val="373737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color w:val="373737"/>
          <w:sz w:val="28"/>
          <w:szCs w:val="28"/>
        </w:rPr>
        <w:t xml:space="preserve">junge Kolleginnen im Einsatz, die parallel zum Fachunterricht eigesetzt sind. Während die Klassen- oder Fachlehrerin den Unterricht leitet, erfolgt begleitend dazu Einzelförderung oder Förderung in Kleingruppen. </w:t>
      </w:r>
      <w:r w:rsidR="00173F75">
        <w:rPr>
          <w:rFonts w:asciiTheme="minorHAnsi" w:hAnsiTheme="minorHAnsi" w:cstheme="minorHAnsi"/>
          <w:color w:val="373737"/>
          <w:sz w:val="28"/>
          <w:szCs w:val="28"/>
        </w:rPr>
        <w:t>Dabei wird differenziert an gemeinsamen Unterrichtsinhalten gearbeitet</w:t>
      </w:r>
      <w:r w:rsidR="00CA7F3E">
        <w:rPr>
          <w:rFonts w:asciiTheme="minorHAnsi" w:hAnsiTheme="minorHAnsi" w:cstheme="minorHAnsi"/>
          <w:color w:val="373737"/>
          <w:sz w:val="28"/>
          <w:szCs w:val="28"/>
        </w:rPr>
        <w:t xml:space="preserve"> oder es werden Lernrückstände aufgearbeitet</w:t>
      </w:r>
      <w:r w:rsidR="00173F75">
        <w:rPr>
          <w:rFonts w:asciiTheme="minorHAnsi" w:hAnsiTheme="minorHAnsi" w:cstheme="minorHAnsi"/>
          <w:color w:val="373737"/>
          <w:sz w:val="28"/>
          <w:szCs w:val="28"/>
        </w:rPr>
        <w:t xml:space="preserve">. </w:t>
      </w:r>
      <w:r w:rsidR="0057310B">
        <w:rPr>
          <w:rFonts w:asciiTheme="minorHAnsi" w:hAnsiTheme="minorHAnsi" w:cstheme="minorHAnsi"/>
          <w:color w:val="373737"/>
          <w:sz w:val="28"/>
          <w:szCs w:val="28"/>
        </w:rPr>
        <w:t xml:space="preserve">Uns ist es wichtig, dass </w:t>
      </w:r>
      <w:r w:rsidR="00CA7F3E">
        <w:rPr>
          <w:rFonts w:asciiTheme="minorHAnsi" w:hAnsiTheme="minorHAnsi" w:cstheme="minorHAnsi"/>
          <w:color w:val="373737"/>
          <w:sz w:val="28"/>
          <w:szCs w:val="28"/>
        </w:rPr>
        <w:t>Schülerinnen und Schüler aus allen Jahrgangsstufen von diesem Angebot profitieren</w:t>
      </w:r>
      <w:r w:rsidR="0057310B">
        <w:rPr>
          <w:rFonts w:asciiTheme="minorHAnsi" w:hAnsiTheme="minorHAnsi" w:cstheme="minorHAnsi"/>
          <w:color w:val="373737"/>
          <w:sz w:val="28"/>
          <w:szCs w:val="28"/>
        </w:rPr>
        <w:t>.</w:t>
      </w:r>
    </w:p>
    <w:p w:rsidR="00C7404A" w:rsidRDefault="00841F60" w:rsidP="00173F7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>
        <w:rPr>
          <w:rFonts w:asciiTheme="minorHAnsi" w:hAnsiTheme="minorHAnsi" w:cstheme="minorHAnsi"/>
          <w:color w:val="373737"/>
          <w:sz w:val="28"/>
          <w:szCs w:val="28"/>
        </w:rPr>
        <w:t>Weitere Informationen zum Programm „Löwenstark“ können Sie auf den Seiten des Kultusministeriums nachlesen. (</w:t>
      </w:r>
      <w:r w:rsidRPr="00841F60">
        <w:t xml:space="preserve">Löwenstark - Der </w:t>
      </w:r>
      <w:proofErr w:type="spellStart"/>
      <w:r w:rsidRPr="00841F60">
        <w:t>BildungsKICK</w:t>
      </w:r>
      <w:proofErr w:type="spellEnd"/>
      <w:r w:rsidRPr="00841F60">
        <w:t xml:space="preserve"> | </w:t>
      </w:r>
      <w:proofErr w:type="spellStart"/>
      <w:r w:rsidRPr="00841F60">
        <w:t>kultus</w:t>
      </w:r>
      <w:proofErr w:type="spellEnd"/>
      <w:r w:rsidRPr="00841F60">
        <w:t>. hessen.de</w:t>
      </w:r>
      <w:r>
        <w:rPr>
          <w:rFonts w:asciiTheme="minorHAnsi" w:hAnsiTheme="minorHAnsi" w:cstheme="minorHAnsi"/>
          <w:color w:val="373737"/>
          <w:sz w:val="28"/>
          <w:szCs w:val="28"/>
        </w:rPr>
        <w:t>)</w:t>
      </w:r>
    </w:p>
    <w:p w:rsidR="009A0942" w:rsidRDefault="009A0942" w:rsidP="00173F75">
      <w:pPr>
        <w:jc w:val="both"/>
      </w:pPr>
    </w:p>
    <w:sectPr w:rsidR="009A0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C6"/>
    <w:rsid w:val="00112164"/>
    <w:rsid w:val="00173F75"/>
    <w:rsid w:val="0057310B"/>
    <w:rsid w:val="00841F60"/>
    <w:rsid w:val="009A0942"/>
    <w:rsid w:val="00A94008"/>
    <w:rsid w:val="00B946C6"/>
    <w:rsid w:val="00C7404A"/>
    <w:rsid w:val="00C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53E0-5647-47DF-A0DF-83798C19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9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946C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41F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Wivertis GmbH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Tatjana</dc:creator>
  <cp:keywords/>
  <dc:description/>
  <cp:lastModifiedBy>Kiefer, Tatjana</cp:lastModifiedBy>
  <cp:revision>2</cp:revision>
  <cp:lastPrinted>2021-12-07T13:32:00Z</cp:lastPrinted>
  <dcterms:created xsi:type="dcterms:W3CDTF">2021-12-07T12:31:00Z</dcterms:created>
  <dcterms:modified xsi:type="dcterms:W3CDTF">2021-12-08T11:00:00Z</dcterms:modified>
</cp:coreProperties>
</file>